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AA" w:rsidRDefault="00ED62AA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D4576"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  <w:t>Seznam prijavljenih študentov</w:t>
      </w:r>
      <w:r w:rsidR="00DD4576"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- datumski razpored za izpit  Sodna medicina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09.07.2012</w:t>
      </w:r>
    </w:p>
    <w:p w:rsidR="00ED62AA" w:rsidRDefault="00ED62AA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D4576"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</w:p>
    <w:p w:rsidR="00ED62AA" w:rsidRDefault="00ED62AA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Predmet: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0035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SODNA MEDICINA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Izpitni rok: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10.07.2012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Ob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16.30</w:t>
      </w:r>
    </w:p>
    <w:p w:rsidR="00ED62AA" w:rsidRDefault="00ED62AA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Učitelj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70451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dr. KADIŠ PETER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Prostor: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D4576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Pr="00DD4576">
        <w:rPr>
          <w:rFonts w:ascii="Arial" w:eastAsia="@Arial Unicode MS" w:hAnsi="Arial" w:cs="Arial"/>
          <w:b/>
          <w:sz w:val="20"/>
          <w:szCs w:val="20"/>
          <w:lang w:val="en-US"/>
        </w:rPr>
        <w:t>Predavalnica mansarda</w:t>
      </w:r>
    </w:p>
    <w:p w:rsidR="00ED62AA" w:rsidRDefault="00ED62AA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Kraj: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MARIBOR</w:t>
      </w:r>
    </w:p>
    <w:p w:rsidR="00DD4576" w:rsidRDefault="00DD4576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830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</w:p>
    <w:p w:rsidR="00DD4576" w:rsidRDefault="00DD4576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830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V torek, dne 10.7.2012 – v mansardi MF</w:t>
      </w:r>
    </w:p>
    <w:p w:rsidR="00DD4576" w:rsidRDefault="00DD4576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830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DD4576" w:rsidRPr="00DD4576" w:rsidRDefault="00DD4576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830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D4576">
        <w:rPr>
          <w:rFonts w:ascii="Arial" w:eastAsia="@Arial Unicode MS" w:hAnsi="Arial" w:cs="Arial"/>
          <w:sz w:val="20"/>
          <w:szCs w:val="20"/>
          <w:lang w:val="en-US"/>
        </w:rPr>
        <w:t>Ob 15. uri</w:t>
      </w:r>
    </w:p>
    <w:p w:rsidR="00ED62AA" w:rsidRDefault="00ED62AA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before="3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30805010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30806055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30805212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30805285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30805302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D4576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30805331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D62AA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Ob 16.30 uri</w:t>
      </w:r>
      <w:r w:rsidR="00ED62A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D62A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D62AA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30805348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30803971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30803986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D4576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30804039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D62AA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Ob 17.30 uri</w:t>
      </w:r>
      <w:r w:rsidR="00ED62A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D62A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D62AA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30805427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30805432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30804651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D4576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30805449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D62AA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Ob 18.30 uri</w:t>
      </w:r>
      <w:r w:rsidR="00ED62A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D62A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D62AA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30804091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30801243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30805487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D4576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30805504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V četrtek, 12.7. – v mansardi MF</w:t>
      </w:r>
      <w:bookmarkStart w:id="0" w:name="_GoBack"/>
      <w:bookmarkEnd w:id="0"/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D62AA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Ob 10. Uri </w:t>
      </w:r>
      <w:r w:rsidR="00ED62A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D62A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D62AA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30805775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30805807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30805836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30804642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D4576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>Ob 11. uri</w:t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23.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30804488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30805982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before="11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30804635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30805881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D4576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DD4576" w:rsidRDefault="00DD457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>Ob 12. uri</w:t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27.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30805898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30806372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D62AA" w:rsidRDefault="00ED62AA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1C1B18" w:rsidRDefault="001C1B18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1C1B18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4B"/>
    <w:rsid w:val="001C1B18"/>
    <w:rsid w:val="007F564B"/>
    <w:rsid w:val="00DD4576"/>
    <w:rsid w:val="00E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</cp:lastModifiedBy>
  <cp:revision>2</cp:revision>
  <dcterms:created xsi:type="dcterms:W3CDTF">2012-07-09T08:58:00Z</dcterms:created>
  <dcterms:modified xsi:type="dcterms:W3CDTF">2012-07-09T08:58:00Z</dcterms:modified>
</cp:coreProperties>
</file>